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DC60" w14:textId="77777777" w:rsidR="00B97F0F" w:rsidRPr="00012529" w:rsidRDefault="00B97F0F" w:rsidP="00B97F0F">
      <w:pPr>
        <w:jc w:val="center"/>
        <w:rPr>
          <w:rFonts w:cstheme="minorHAnsi"/>
          <w:b/>
          <w:sz w:val="24"/>
          <w:szCs w:val="24"/>
          <w:u w:val="single"/>
        </w:rPr>
      </w:pPr>
      <w:r w:rsidRPr="00012529">
        <w:rPr>
          <w:rFonts w:cstheme="minorHAnsi"/>
          <w:b/>
          <w:sz w:val="24"/>
          <w:szCs w:val="24"/>
          <w:u w:val="single"/>
        </w:rPr>
        <w:t xml:space="preserve">CONGLETON TOWN COUNCIL </w:t>
      </w:r>
    </w:p>
    <w:p w14:paraId="667E4F4D" w14:textId="77777777" w:rsidR="0000289A" w:rsidRPr="00012529" w:rsidRDefault="00B97F0F" w:rsidP="00B97F0F">
      <w:pPr>
        <w:jc w:val="center"/>
        <w:rPr>
          <w:rFonts w:cstheme="minorHAnsi"/>
          <w:b/>
          <w:sz w:val="24"/>
          <w:szCs w:val="24"/>
          <w:u w:val="single"/>
        </w:rPr>
      </w:pPr>
      <w:r w:rsidRPr="00012529">
        <w:rPr>
          <w:rFonts w:cstheme="minorHAnsi"/>
          <w:b/>
          <w:sz w:val="24"/>
          <w:szCs w:val="24"/>
          <w:u w:val="single"/>
        </w:rPr>
        <w:t xml:space="preserve">COMMITTEE REPORTS AND UPDATES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2324"/>
        <w:gridCol w:w="1984"/>
        <w:gridCol w:w="3941"/>
      </w:tblGrid>
      <w:tr w:rsidR="008752BC" w:rsidRPr="00012529" w14:paraId="085A2B62" w14:textId="77777777" w:rsidTr="00ED67F9">
        <w:tc>
          <w:tcPr>
            <w:tcW w:w="2207" w:type="dxa"/>
            <w:shd w:val="clear" w:color="auto" w:fill="F2F2F2" w:themeFill="background1" w:themeFillShade="F2"/>
          </w:tcPr>
          <w:p w14:paraId="16B523B4" w14:textId="77777777" w:rsidR="008752BC" w:rsidRPr="00012529" w:rsidRDefault="008752BC" w:rsidP="008752BC">
            <w:pPr>
              <w:rPr>
                <w:rFonts w:cstheme="minorHAnsi"/>
                <w:sz w:val="24"/>
                <w:szCs w:val="24"/>
              </w:rPr>
            </w:pPr>
            <w:r w:rsidRPr="00012529">
              <w:rPr>
                <w:rFonts w:cstheme="minorHAnsi"/>
                <w:b/>
                <w:sz w:val="24"/>
                <w:szCs w:val="24"/>
              </w:rPr>
              <w:t xml:space="preserve">COMMITTEE:                                       </w:t>
            </w:r>
          </w:p>
        </w:tc>
        <w:tc>
          <w:tcPr>
            <w:tcW w:w="8249" w:type="dxa"/>
            <w:gridSpan w:val="3"/>
            <w:shd w:val="clear" w:color="auto" w:fill="F2F2F2" w:themeFill="background1" w:themeFillShade="F2"/>
          </w:tcPr>
          <w:p w14:paraId="3E2764FE" w14:textId="4BA56535" w:rsidR="008752BC" w:rsidRPr="00012529" w:rsidRDefault="00283872" w:rsidP="008752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Council</w:t>
            </w:r>
            <w:r w:rsidR="003067CF" w:rsidRPr="0001252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752BC" w:rsidRPr="00012529" w14:paraId="48B35A02" w14:textId="77777777" w:rsidTr="003A34AF">
        <w:tc>
          <w:tcPr>
            <w:tcW w:w="2207" w:type="dxa"/>
            <w:shd w:val="clear" w:color="auto" w:fill="F2F2F2" w:themeFill="background1" w:themeFillShade="F2"/>
          </w:tcPr>
          <w:p w14:paraId="063F108B" w14:textId="77777777" w:rsidR="008752BC" w:rsidRPr="00012529" w:rsidRDefault="008752BC" w:rsidP="008752BC">
            <w:pPr>
              <w:rPr>
                <w:rFonts w:cstheme="minorHAnsi"/>
                <w:b/>
                <w:sz w:val="24"/>
                <w:szCs w:val="24"/>
              </w:rPr>
            </w:pPr>
            <w:r w:rsidRPr="00012529">
              <w:rPr>
                <w:rFonts w:cstheme="minorHAnsi"/>
                <w:b/>
                <w:sz w:val="24"/>
                <w:szCs w:val="24"/>
              </w:rPr>
              <w:t xml:space="preserve">MEETING DATE  </w:t>
            </w:r>
          </w:p>
          <w:p w14:paraId="3C6A51FA" w14:textId="77777777" w:rsidR="008752BC" w:rsidRPr="00012529" w:rsidRDefault="008752BC" w:rsidP="008752BC">
            <w:pPr>
              <w:rPr>
                <w:rFonts w:cstheme="minorHAnsi"/>
                <w:b/>
                <w:sz w:val="24"/>
                <w:szCs w:val="24"/>
              </w:rPr>
            </w:pPr>
            <w:r w:rsidRPr="00012529">
              <w:rPr>
                <w:rFonts w:cstheme="minorHAnsi"/>
                <w:b/>
                <w:sz w:val="24"/>
                <w:szCs w:val="24"/>
              </w:rPr>
              <w:t>AND TIME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181C0822" w14:textId="5563B315" w:rsidR="00C108C0" w:rsidRDefault="00DC39E2" w:rsidP="00C108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Pr="00DC39E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December 2024</w:t>
            </w:r>
          </w:p>
          <w:p w14:paraId="520C5D20" w14:textId="2FC45379" w:rsidR="003067CF" w:rsidRPr="00012529" w:rsidRDefault="00E15226" w:rsidP="00C108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7.00 pm</w:t>
            </w:r>
            <w:r w:rsidR="003067CF" w:rsidRPr="0001252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F5D6B3E" w14:textId="77777777" w:rsidR="008752BC" w:rsidRPr="00012529" w:rsidRDefault="008752BC" w:rsidP="008752BC">
            <w:pPr>
              <w:rPr>
                <w:rFonts w:cstheme="minorHAnsi"/>
                <w:b/>
                <w:sz w:val="24"/>
                <w:szCs w:val="24"/>
              </w:rPr>
            </w:pPr>
            <w:r w:rsidRPr="00012529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7DE80276" w14:textId="77777777" w:rsidR="008752BC" w:rsidRPr="00012529" w:rsidRDefault="009D11EE" w:rsidP="008752BC">
            <w:pPr>
              <w:rPr>
                <w:rFonts w:cstheme="minorHAnsi"/>
                <w:sz w:val="24"/>
                <w:szCs w:val="24"/>
              </w:rPr>
            </w:pPr>
            <w:r w:rsidRPr="00012529">
              <w:rPr>
                <w:rFonts w:cstheme="minorHAnsi"/>
                <w:sz w:val="24"/>
                <w:szCs w:val="24"/>
              </w:rPr>
              <w:t>Congleton Town Hall</w:t>
            </w:r>
          </w:p>
        </w:tc>
      </w:tr>
      <w:tr w:rsidR="009D11EE" w:rsidRPr="00012529" w14:paraId="233C33FB" w14:textId="77777777" w:rsidTr="00ED67F9">
        <w:tc>
          <w:tcPr>
            <w:tcW w:w="2207" w:type="dxa"/>
            <w:shd w:val="clear" w:color="auto" w:fill="F2F2F2" w:themeFill="background1" w:themeFillShade="F2"/>
          </w:tcPr>
          <w:p w14:paraId="2390E35B" w14:textId="77777777" w:rsidR="009D11EE" w:rsidRPr="00012529" w:rsidRDefault="009D11EE" w:rsidP="008752BC">
            <w:pPr>
              <w:rPr>
                <w:rFonts w:cstheme="minorHAnsi"/>
                <w:b/>
                <w:sz w:val="24"/>
                <w:szCs w:val="24"/>
              </w:rPr>
            </w:pPr>
            <w:r w:rsidRPr="00012529">
              <w:rPr>
                <w:rFonts w:cstheme="minorHAnsi"/>
                <w:b/>
                <w:sz w:val="24"/>
                <w:szCs w:val="24"/>
              </w:rPr>
              <w:t xml:space="preserve">REPORT FROM </w:t>
            </w:r>
          </w:p>
        </w:tc>
        <w:tc>
          <w:tcPr>
            <w:tcW w:w="8249" w:type="dxa"/>
            <w:gridSpan w:val="3"/>
            <w:shd w:val="clear" w:color="auto" w:fill="F2F2F2" w:themeFill="background1" w:themeFillShade="F2"/>
          </w:tcPr>
          <w:p w14:paraId="086EF1BA" w14:textId="0CA6437E" w:rsidR="009D11EE" w:rsidRPr="00012529" w:rsidRDefault="00115640" w:rsidP="00B97F0F">
            <w:pPr>
              <w:rPr>
                <w:rFonts w:cstheme="minorHAnsi"/>
                <w:sz w:val="24"/>
                <w:szCs w:val="24"/>
              </w:rPr>
            </w:pPr>
            <w:r w:rsidRPr="00012529">
              <w:rPr>
                <w:rFonts w:cstheme="minorHAnsi"/>
                <w:sz w:val="24"/>
                <w:szCs w:val="24"/>
              </w:rPr>
              <w:t xml:space="preserve">Serena Van Schepdael – </w:t>
            </w:r>
            <w:r w:rsidR="00012529" w:rsidRPr="00012529">
              <w:rPr>
                <w:rFonts w:cstheme="minorHAnsi"/>
                <w:sz w:val="24"/>
                <w:szCs w:val="24"/>
              </w:rPr>
              <w:t>R</w:t>
            </w:r>
            <w:r w:rsidR="00012529">
              <w:rPr>
                <w:rFonts w:cstheme="minorHAnsi"/>
                <w:sz w:val="24"/>
                <w:szCs w:val="24"/>
              </w:rPr>
              <w:t xml:space="preserve">esponsible </w:t>
            </w:r>
            <w:r w:rsidRPr="00012529">
              <w:rPr>
                <w:rFonts w:cstheme="minorHAnsi"/>
                <w:sz w:val="24"/>
                <w:szCs w:val="24"/>
              </w:rPr>
              <w:t>F</w:t>
            </w:r>
            <w:r w:rsidR="00012529">
              <w:rPr>
                <w:rFonts w:cstheme="minorHAnsi"/>
                <w:sz w:val="24"/>
                <w:szCs w:val="24"/>
              </w:rPr>
              <w:t xml:space="preserve">inancial </w:t>
            </w:r>
            <w:r w:rsidR="00012529" w:rsidRPr="00012529">
              <w:rPr>
                <w:rFonts w:cstheme="minorHAnsi"/>
                <w:sz w:val="24"/>
                <w:szCs w:val="24"/>
              </w:rPr>
              <w:t>O</w:t>
            </w:r>
            <w:r w:rsidR="00012529">
              <w:rPr>
                <w:rFonts w:cstheme="minorHAnsi"/>
                <w:sz w:val="24"/>
                <w:szCs w:val="24"/>
              </w:rPr>
              <w:t>fficer</w:t>
            </w:r>
          </w:p>
        </w:tc>
      </w:tr>
      <w:tr w:rsidR="008752BC" w:rsidRPr="00012529" w14:paraId="669291C5" w14:textId="77777777" w:rsidTr="00ED67F9">
        <w:tc>
          <w:tcPr>
            <w:tcW w:w="2207" w:type="dxa"/>
            <w:shd w:val="clear" w:color="auto" w:fill="F2F2F2" w:themeFill="background1" w:themeFillShade="F2"/>
          </w:tcPr>
          <w:p w14:paraId="57A2DBA1" w14:textId="77777777" w:rsidR="008752BC" w:rsidRPr="00012529" w:rsidRDefault="009D11EE" w:rsidP="009D11EE">
            <w:pPr>
              <w:rPr>
                <w:rFonts w:cstheme="minorHAnsi"/>
                <w:b/>
                <w:sz w:val="24"/>
                <w:szCs w:val="24"/>
              </w:rPr>
            </w:pPr>
            <w:r w:rsidRPr="00012529">
              <w:rPr>
                <w:rFonts w:cstheme="minorHAnsi"/>
                <w:b/>
                <w:sz w:val="24"/>
                <w:szCs w:val="24"/>
              </w:rPr>
              <w:t xml:space="preserve">AGENDA ITEM </w:t>
            </w:r>
            <w:r w:rsidR="008752BC" w:rsidRPr="00012529">
              <w:rPr>
                <w:rFonts w:cstheme="minorHAnsi"/>
                <w:b/>
                <w:sz w:val="24"/>
                <w:szCs w:val="24"/>
              </w:rPr>
              <w:t>REPORT TITLE</w:t>
            </w:r>
          </w:p>
        </w:tc>
        <w:tc>
          <w:tcPr>
            <w:tcW w:w="8249" w:type="dxa"/>
            <w:gridSpan w:val="3"/>
            <w:shd w:val="clear" w:color="auto" w:fill="F2F2F2" w:themeFill="background1" w:themeFillShade="F2"/>
          </w:tcPr>
          <w:p w14:paraId="2DFCB3AA" w14:textId="77777777" w:rsidR="00873AFA" w:rsidRDefault="00873AFA" w:rsidP="00946F5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11.3</w:t>
            </w:r>
            <w:bookmarkStart w:id="0" w:name="_Hlk184134636"/>
          </w:p>
          <w:p w14:paraId="1DD09937" w14:textId="615C5383" w:rsidR="00115640" w:rsidRPr="00873AFA" w:rsidRDefault="00CC5215" w:rsidP="00946F5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Investment Policy</w:t>
            </w:r>
            <w:r w:rsidR="001D144D">
              <w:rPr>
                <w:rFonts w:cstheme="minorHAnsi"/>
                <w:b/>
                <w:bCs/>
                <w:sz w:val="24"/>
                <w:szCs w:val="24"/>
              </w:rPr>
              <w:t xml:space="preserve"> Update</w:t>
            </w:r>
            <w:bookmarkEnd w:id="0"/>
          </w:p>
        </w:tc>
      </w:tr>
      <w:tr w:rsidR="00B97F0F" w:rsidRPr="00012529" w14:paraId="2051D851" w14:textId="77777777" w:rsidTr="00ED67F9">
        <w:trPr>
          <w:trHeight w:val="1915"/>
        </w:trPr>
        <w:tc>
          <w:tcPr>
            <w:tcW w:w="2207" w:type="dxa"/>
          </w:tcPr>
          <w:p w14:paraId="06DBAEB6" w14:textId="77777777" w:rsidR="006E1C69" w:rsidRDefault="006E1C69" w:rsidP="00B97F0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F95AF8" w14:textId="045C5D98" w:rsidR="00B97F0F" w:rsidRPr="00C45B3E" w:rsidRDefault="00CC5215" w:rsidP="00B97F0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Background</w:t>
            </w:r>
          </w:p>
        </w:tc>
        <w:tc>
          <w:tcPr>
            <w:tcW w:w="8249" w:type="dxa"/>
            <w:gridSpan w:val="3"/>
          </w:tcPr>
          <w:p w14:paraId="4BD5A8C9" w14:textId="77777777" w:rsidR="006E1C69" w:rsidRPr="005D1768" w:rsidRDefault="006E1C69" w:rsidP="00266293">
            <w:pPr>
              <w:rPr>
                <w:rFonts w:cstheme="minorHAnsi"/>
                <w:sz w:val="24"/>
                <w:szCs w:val="24"/>
              </w:rPr>
            </w:pPr>
          </w:p>
          <w:p w14:paraId="18FBB888" w14:textId="27C426D2" w:rsidR="00CC5215" w:rsidRDefault="00CC5215" w:rsidP="00C45B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October 2024 Council approved the Investment Policy and Investment Strategy for the period December 2024 to December 2025</w:t>
            </w:r>
            <w:r w:rsidR="001D144D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The resolution for this </w:t>
            </w:r>
            <w:r w:rsidR="00873AFA">
              <w:rPr>
                <w:rFonts w:cstheme="minorHAnsi"/>
                <w:sz w:val="24"/>
                <w:szCs w:val="24"/>
              </w:rPr>
              <w:t>year's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73AFA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trategy regarding the </w:t>
            </w:r>
            <w:r w:rsidR="001D144D">
              <w:rPr>
                <w:rFonts w:cstheme="minorHAnsi"/>
                <w:sz w:val="24"/>
                <w:szCs w:val="24"/>
              </w:rPr>
              <w:t xml:space="preserve">renewal of the </w:t>
            </w:r>
            <w:r>
              <w:rPr>
                <w:rFonts w:cstheme="minorHAnsi"/>
                <w:sz w:val="24"/>
                <w:szCs w:val="24"/>
              </w:rPr>
              <w:t>Cambridge and Counties investment Bond was:</w:t>
            </w:r>
          </w:p>
          <w:p w14:paraId="06533768" w14:textId="77777777" w:rsidR="00CC5215" w:rsidRDefault="00CC5215" w:rsidP="00C45B3E">
            <w:pPr>
              <w:rPr>
                <w:rFonts w:cstheme="minorHAnsi"/>
                <w:sz w:val="24"/>
                <w:szCs w:val="24"/>
              </w:rPr>
            </w:pPr>
          </w:p>
          <w:p w14:paraId="392987AD" w14:textId="4454E446" w:rsidR="00CC5215" w:rsidRDefault="00CC5215" w:rsidP="00CC52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5215">
              <w:rPr>
                <w:rFonts w:cstheme="minorHAnsi"/>
                <w:b/>
                <w:bCs/>
                <w:sz w:val="24"/>
                <w:szCs w:val="24"/>
              </w:rPr>
              <w:t>CTC/51/2425</w:t>
            </w:r>
            <w:r w:rsidRPr="00CC5215">
              <w:rPr>
                <w:rFonts w:cstheme="minorHAnsi"/>
                <w:sz w:val="24"/>
                <w:szCs w:val="24"/>
              </w:rPr>
              <w:t xml:space="preserve"> Resolved 10.32 To approve the updated Investment Strategy for 2024-2025 and adopt into the Constitution – </w:t>
            </w:r>
            <w:r w:rsidRPr="001D144D">
              <w:rPr>
                <w:rFonts w:cstheme="minorHAnsi"/>
                <w:sz w:val="24"/>
                <w:szCs w:val="24"/>
                <w:u w:val="single"/>
              </w:rPr>
              <w:t>noting that the requirement for point 4 is for 3 of the 5 named councillors/officers to agree.</w:t>
            </w:r>
          </w:p>
          <w:p w14:paraId="5157AD1B" w14:textId="77777777" w:rsidR="00E20C82" w:rsidRDefault="00E20C82" w:rsidP="00C45B3E">
            <w:pPr>
              <w:rPr>
                <w:rFonts w:cstheme="minorHAnsi"/>
                <w:sz w:val="24"/>
                <w:szCs w:val="24"/>
              </w:rPr>
            </w:pPr>
          </w:p>
          <w:p w14:paraId="0BFA6719" w14:textId="43A670D4" w:rsidR="00C45B3E" w:rsidRPr="005D1768" w:rsidRDefault="00C45B3E" w:rsidP="00DC39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5215" w:rsidRPr="00012529" w14:paraId="64B6D665" w14:textId="77777777" w:rsidTr="00ED67F9">
        <w:trPr>
          <w:trHeight w:val="1915"/>
        </w:trPr>
        <w:tc>
          <w:tcPr>
            <w:tcW w:w="2207" w:type="dxa"/>
          </w:tcPr>
          <w:p w14:paraId="5F664097" w14:textId="69B71689" w:rsidR="00CC5215" w:rsidRDefault="00CC5215" w:rsidP="00B97F0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Updates</w:t>
            </w:r>
          </w:p>
        </w:tc>
        <w:tc>
          <w:tcPr>
            <w:tcW w:w="8249" w:type="dxa"/>
            <w:gridSpan w:val="3"/>
          </w:tcPr>
          <w:p w14:paraId="60156792" w14:textId="77777777" w:rsidR="00CC5215" w:rsidRDefault="00CC5215" w:rsidP="002662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renewal for Cambridge has been issued and will renew on 9</w:t>
            </w:r>
            <w:r w:rsidRPr="00CC521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December 2024.</w:t>
            </w:r>
          </w:p>
          <w:p w14:paraId="3937ACC2" w14:textId="77777777" w:rsidR="00CC5215" w:rsidRDefault="00CC5215" w:rsidP="00266293">
            <w:pPr>
              <w:rPr>
                <w:rFonts w:cstheme="minorHAnsi"/>
                <w:sz w:val="24"/>
                <w:szCs w:val="24"/>
              </w:rPr>
            </w:pPr>
          </w:p>
          <w:p w14:paraId="04D48F68" w14:textId="105E11EC" w:rsidR="00CC5215" w:rsidRDefault="00CC5215" w:rsidP="002662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offer of an annual renewal with an interest rate of 4.35% was agreed by 4 of the 5 required named Councillors and Officers, therefore the Yearly Fixed Rate Bond will be renewed. </w:t>
            </w:r>
            <w:r w:rsidR="00873AFA">
              <w:rPr>
                <w:rFonts w:cstheme="minorHAnsi"/>
                <w:sz w:val="24"/>
                <w:szCs w:val="24"/>
              </w:rPr>
              <w:t>The expected</w:t>
            </w:r>
            <w:r>
              <w:rPr>
                <w:rFonts w:cstheme="minorHAnsi"/>
                <w:sz w:val="24"/>
                <w:szCs w:val="24"/>
              </w:rPr>
              <w:t xml:space="preserve"> interest is £10,875.</w:t>
            </w:r>
          </w:p>
          <w:p w14:paraId="6E6A278A" w14:textId="77777777" w:rsidR="00CC5215" w:rsidRDefault="00CC5215" w:rsidP="00266293">
            <w:pPr>
              <w:rPr>
                <w:rFonts w:cstheme="minorHAnsi"/>
                <w:sz w:val="24"/>
                <w:szCs w:val="24"/>
              </w:rPr>
            </w:pPr>
          </w:p>
          <w:p w14:paraId="70C8DC42" w14:textId="6EEA83AC" w:rsidR="00CC5215" w:rsidRPr="005D1768" w:rsidRDefault="00CC5215" w:rsidP="002662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67F9" w:rsidRPr="00012529" w14:paraId="62070218" w14:textId="77777777" w:rsidTr="00CC5215">
        <w:trPr>
          <w:trHeight w:val="761"/>
        </w:trPr>
        <w:tc>
          <w:tcPr>
            <w:tcW w:w="2207" w:type="dxa"/>
          </w:tcPr>
          <w:p w14:paraId="0D814A21" w14:textId="77777777" w:rsidR="00ED67F9" w:rsidRPr="00C45B3E" w:rsidRDefault="00ED67F9" w:rsidP="00ED67F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948A96" w14:textId="4070A4E4" w:rsidR="00ED67F9" w:rsidRPr="00C45B3E" w:rsidRDefault="00ED67F9" w:rsidP="00ED67F9">
            <w:pPr>
              <w:rPr>
                <w:rFonts w:cstheme="minorHAnsi"/>
                <w:b/>
                <w:sz w:val="24"/>
                <w:szCs w:val="24"/>
              </w:rPr>
            </w:pPr>
            <w:r w:rsidRPr="00C45B3E">
              <w:rPr>
                <w:rFonts w:cstheme="minorHAnsi"/>
                <w:b/>
                <w:sz w:val="24"/>
                <w:szCs w:val="24"/>
              </w:rPr>
              <w:t>Decision Requested</w:t>
            </w:r>
          </w:p>
          <w:p w14:paraId="1B958312" w14:textId="77777777" w:rsidR="00ED67F9" w:rsidRPr="00C45B3E" w:rsidRDefault="00ED67F9" w:rsidP="00ED67F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D21691" w14:textId="77777777" w:rsidR="00ED67F9" w:rsidRPr="00C45B3E" w:rsidRDefault="00ED67F9" w:rsidP="00ED67F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6DBAD9" w14:textId="77777777" w:rsidR="00ED67F9" w:rsidRPr="00C45B3E" w:rsidRDefault="00ED67F9" w:rsidP="00ED67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49" w:type="dxa"/>
            <w:gridSpan w:val="3"/>
          </w:tcPr>
          <w:p w14:paraId="03B88807" w14:textId="77777777" w:rsidR="00ED67F9" w:rsidRPr="00C45B3E" w:rsidRDefault="00ED67F9" w:rsidP="00ED67F9">
            <w:pPr>
              <w:ind w:left="720" w:hanging="720"/>
              <w:rPr>
                <w:rFonts w:cstheme="minorHAnsi"/>
                <w:sz w:val="24"/>
                <w:szCs w:val="24"/>
              </w:rPr>
            </w:pPr>
          </w:p>
          <w:p w14:paraId="46A5CF1A" w14:textId="39EF0D75" w:rsidR="003A34AF" w:rsidRPr="00CC5215" w:rsidRDefault="00EA2C49" w:rsidP="00CC521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bookmarkStart w:id="1" w:name="_Hlk152054790"/>
            <w:r w:rsidRPr="00EA2C49">
              <w:rPr>
                <w:rFonts w:cstheme="minorHAnsi"/>
                <w:sz w:val="24"/>
                <w:szCs w:val="24"/>
              </w:rPr>
              <w:t xml:space="preserve">To note </w:t>
            </w:r>
            <w:r w:rsidR="005D1768" w:rsidRPr="00EA2C49">
              <w:rPr>
                <w:rFonts w:cstheme="minorHAnsi"/>
                <w:sz w:val="24"/>
                <w:szCs w:val="24"/>
              </w:rPr>
              <w:t xml:space="preserve">the </w:t>
            </w:r>
            <w:r w:rsidR="00CC5215">
              <w:rPr>
                <w:rFonts w:cstheme="minorHAnsi"/>
                <w:sz w:val="24"/>
                <w:szCs w:val="24"/>
              </w:rPr>
              <w:t>renewal of the Cambridge and Counties F</w:t>
            </w:r>
            <w:r w:rsidR="001D144D">
              <w:rPr>
                <w:rFonts w:cstheme="minorHAnsi"/>
                <w:sz w:val="24"/>
                <w:szCs w:val="24"/>
              </w:rPr>
              <w:t>i</w:t>
            </w:r>
            <w:r w:rsidR="00CC5215">
              <w:rPr>
                <w:rFonts w:cstheme="minorHAnsi"/>
                <w:sz w:val="24"/>
                <w:szCs w:val="24"/>
              </w:rPr>
              <w:t>xed Rate bon</w:t>
            </w:r>
            <w:bookmarkEnd w:id="1"/>
            <w:r w:rsidR="00CC5215">
              <w:rPr>
                <w:rFonts w:cstheme="minorHAnsi"/>
                <w:sz w:val="24"/>
                <w:szCs w:val="24"/>
              </w:rPr>
              <w:t>d.</w:t>
            </w:r>
          </w:p>
        </w:tc>
      </w:tr>
    </w:tbl>
    <w:p w14:paraId="4B2E306A" w14:textId="44DA3E64" w:rsidR="00B97F0F" w:rsidRPr="00012529" w:rsidRDefault="00B97F0F" w:rsidP="000F3D52">
      <w:pPr>
        <w:rPr>
          <w:rFonts w:cstheme="minorHAnsi"/>
          <w:sz w:val="24"/>
          <w:szCs w:val="24"/>
        </w:rPr>
      </w:pPr>
    </w:p>
    <w:sectPr w:rsidR="00B97F0F" w:rsidRPr="00012529" w:rsidSect="00B97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F0590"/>
    <w:multiLevelType w:val="hybridMultilevel"/>
    <w:tmpl w:val="141C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E6A"/>
    <w:multiLevelType w:val="hybridMultilevel"/>
    <w:tmpl w:val="3DD233D2"/>
    <w:lvl w:ilvl="0" w:tplc="E9504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1156"/>
    <w:multiLevelType w:val="hybridMultilevel"/>
    <w:tmpl w:val="4A249FA2"/>
    <w:lvl w:ilvl="0" w:tplc="E9504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64931"/>
    <w:multiLevelType w:val="hybridMultilevel"/>
    <w:tmpl w:val="505C3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58865">
    <w:abstractNumId w:val="3"/>
  </w:num>
  <w:num w:numId="2" w16cid:durableId="945887252">
    <w:abstractNumId w:val="2"/>
  </w:num>
  <w:num w:numId="3" w16cid:durableId="429591689">
    <w:abstractNumId w:val="1"/>
  </w:num>
  <w:num w:numId="4" w16cid:durableId="201190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0F"/>
    <w:rsid w:val="0000289A"/>
    <w:rsid w:val="00012529"/>
    <w:rsid w:val="00024570"/>
    <w:rsid w:val="00036684"/>
    <w:rsid w:val="00060AFE"/>
    <w:rsid w:val="0008280A"/>
    <w:rsid w:val="000F3D52"/>
    <w:rsid w:val="00113805"/>
    <w:rsid w:val="00115640"/>
    <w:rsid w:val="00134561"/>
    <w:rsid w:val="00180176"/>
    <w:rsid w:val="001A18D8"/>
    <w:rsid w:val="001C45CE"/>
    <w:rsid w:val="001C726C"/>
    <w:rsid w:val="001D0C20"/>
    <w:rsid w:val="001D144D"/>
    <w:rsid w:val="0024252F"/>
    <w:rsid w:val="00266293"/>
    <w:rsid w:val="00283872"/>
    <w:rsid w:val="00292E41"/>
    <w:rsid w:val="002A036D"/>
    <w:rsid w:val="002B1806"/>
    <w:rsid w:val="002B6444"/>
    <w:rsid w:val="002F4FB9"/>
    <w:rsid w:val="003067CF"/>
    <w:rsid w:val="0030733D"/>
    <w:rsid w:val="003A34AF"/>
    <w:rsid w:val="003C463D"/>
    <w:rsid w:val="003D11A9"/>
    <w:rsid w:val="003D4144"/>
    <w:rsid w:val="004443ED"/>
    <w:rsid w:val="0048406D"/>
    <w:rsid w:val="004B6254"/>
    <w:rsid w:val="004E0B85"/>
    <w:rsid w:val="004E63C9"/>
    <w:rsid w:val="005D1768"/>
    <w:rsid w:val="005E50C5"/>
    <w:rsid w:val="00621EE1"/>
    <w:rsid w:val="006274A4"/>
    <w:rsid w:val="00633012"/>
    <w:rsid w:val="006B1FC1"/>
    <w:rsid w:val="006E1C69"/>
    <w:rsid w:val="00711A8D"/>
    <w:rsid w:val="00784B63"/>
    <w:rsid w:val="007B033E"/>
    <w:rsid w:val="007C2C55"/>
    <w:rsid w:val="007D049D"/>
    <w:rsid w:val="00873AFA"/>
    <w:rsid w:val="008752BC"/>
    <w:rsid w:val="008A68A2"/>
    <w:rsid w:val="008D480E"/>
    <w:rsid w:val="008E47BE"/>
    <w:rsid w:val="008F6CFF"/>
    <w:rsid w:val="00946F59"/>
    <w:rsid w:val="009A15B9"/>
    <w:rsid w:val="009A1D55"/>
    <w:rsid w:val="009D11EE"/>
    <w:rsid w:val="00A07173"/>
    <w:rsid w:val="00A21CE6"/>
    <w:rsid w:val="00A315F3"/>
    <w:rsid w:val="00A51386"/>
    <w:rsid w:val="00A726BB"/>
    <w:rsid w:val="00AA6E79"/>
    <w:rsid w:val="00AD6FA2"/>
    <w:rsid w:val="00B22086"/>
    <w:rsid w:val="00B37849"/>
    <w:rsid w:val="00B40458"/>
    <w:rsid w:val="00B51310"/>
    <w:rsid w:val="00B97F0F"/>
    <w:rsid w:val="00BA6910"/>
    <w:rsid w:val="00BD42E0"/>
    <w:rsid w:val="00C108C0"/>
    <w:rsid w:val="00C45B3E"/>
    <w:rsid w:val="00C725E1"/>
    <w:rsid w:val="00CA4794"/>
    <w:rsid w:val="00CB15D8"/>
    <w:rsid w:val="00CC5215"/>
    <w:rsid w:val="00CD7A69"/>
    <w:rsid w:val="00CF5493"/>
    <w:rsid w:val="00D503D5"/>
    <w:rsid w:val="00D56EF6"/>
    <w:rsid w:val="00D76E92"/>
    <w:rsid w:val="00DB7190"/>
    <w:rsid w:val="00DC24FA"/>
    <w:rsid w:val="00DC39E2"/>
    <w:rsid w:val="00DF2ED3"/>
    <w:rsid w:val="00E15226"/>
    <w:rsid w:val="00E20C82"/>
    <w:rsid w:val="00EA2C49"/>
    <w:rsid w:val="00EA3E0D"/>
    <w:rsid w:val="00EB2928"/>
    <w:rsid w:val="00ED5D65"/>
    <w:rsid w:val="00ED67F9"/>
    <w:rsid w:val="00F44363"/>
    <w:rsid w:val="00F55E2A"/>
    <w:rsid w:val="00F56A03"/>
    <w:rsid w:val="00F6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8FDBA"/>
  <w15:docId w15:val="{672D777E-EC94-4DEE-BDA5-B54F7987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1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254"/>
    <w:pPr>
      <w:ind w:left="720"/>
      <w:contextualSpacing/>
    </w:pPr>
  </w:style>
  <w:style w:type="paragraph" w:styleId="NoSpacing">
    <w:name w:val="No Spacing"/>
    <w:uiPriority w:val="1"/>
    <w:qFormat/>
    <w:rsid w:val="001A18D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A18D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A18D8"/>
    <w:rPr>
      <w:color w:val="0000FF"/>
      <w:u w:val="single"/>
    </w:rPr>
  </w:style>
  <w:style w:type="paragraph" w:customStyle="1" w:styleId="legclearfix">
    <w:name w:val="legclearfix"/>
    <w:basedOn w:val="Normal"/>
    <w:rsid w:val="002B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amendingtext">
    <w:name w:val="legamendingtext"/>
    <w:basedOn w:val="DefaultParagraphFont"/>
    <w:rsid w:val="002B6444"/>
  </w:style>
  <w:style w:type="paragraph" w:customStyle="1" w:styleId="Default">
    <w:name w:val="Default"/>
    <w:rsid w:val="005D17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8A20734D9004A8D1D9C9B2598EDA7" ma:contentTypeVersion="18" ma:contentTypeDescription="Create a new document." ma:contentTypeScope="" ma:versionID="b25c49ce10ad7ba7b099dfac4718c546">
  <xsd:schema xmlns:xsd="http://www.w3.org/2001/XMLSchema" xmlns:xs="http://www.w3.org/2001/XMLSchema" xmlns:p="http://schemas.microsoft.com/office/2006/metadata/properties" xmlns:ns2="32e816df-d737-4d29-abae-53b14d1f0dd9" xmlns:ns3="08e5d652-fd74-4904-a213-72f78a222352" targetNamespace="http://schemas.microsoft.com/office/2006/metadata/properties" ma:root="true" ma:fieldsID="e3489356369637a359923ca16174aaa0" ns2:_="" ns3:_="">
    <xsd:import namespace="32e816df-d737-4d29-abae-53b14d1f0dd9"/>
    <xsd:import namespace="08e5d652-fd74-4904-a213-72f78a22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16df-d737-4d29-abae-53b14d1f0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812f20-9807-425d-984f-fdf5c05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5d652-fd74-4904-a213-72f78a22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81d6ac-8074-4638-ab05-66362b30c70b}" ma:internalName="TaxCatchAll" ma:showField="CatchAllData" ma:web="08e5d652-fd74-4904-a213-72f78a22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816df-d737-4d29-abae-53b14d1f0dd9">
      <Terms xmlns="http://schemas.microsoft.com/office/infopath/2007/PartnerControls"/>
    </lcf76f155ced4ddcb4097134ff3c332f>
    <TaxCatchAll xmlns="08e5d652-fd74-4904-a213-72f78a222352" xsi:nil="true"/>
  </documentManagement>
</p:properties>
</file>

<file path=customXml/itemProps1.xml><?xml version="1.0" encoding="utf-8"?>
<ds:datastoreItem xmlns:ds="http://schemas.openxmlformats.org/officeDocument/2006/customXml" ds:itemID="{544BFC96-78B5-4D4D-8E05-6B532D1C6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816df-d737-4d29-abae-53b14d1f0dd9"/>
    <ds:schemaRef ds:uri="08e5d652-fd74-4904-a213-72f78a22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3918A-7F91-4806-AEAD-1FC57CFF1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A4099-C407-4F8E-A9F5-F48174C52030}">
  <ds:schemaRefs>
    <ds:schemaRef ds:uri="http://schemas.microsoft.com/office/2006/metadata/properties"/>
    <ds:schemaRef ds:uri="http://schemas.microsoft.com/office/infopath/2007/PartnerControls"/>
    <ds:schemaRef ds:uri="32e816df-d737-4d29-abae-53b14d1f0dd9"/>
    <ds:schemaRef ds:uri="08e5d652-fd74-4904-a213-72f78a22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947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McGifford</dc:creator>
  <cp:lastModifiedBy>Cathy Dean</cp:lastModifiedBy>
  <cp:revision>40</cp:revision>
  <dcterms:created xsi:type="dcterms:W3CDTF">2022-03-07T13:22:00Z</dcterms:created>
  <dcterms:modified xsi:type="dcterms:W3CDTF">2024-12-05T14:52:00Z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0x0101003368A20734D9004A8D1D9C9B2598EDA7</vt:lpwstr>
  </property>
  <property fmtid="{D5CDD505-2E9C-101B-9397-08002B2CF9AE}" pid="3" name="Order">
    <vt:r8>1838400</vt:r8>
  </property>
  <property fmtid="{D5CDD505-2E9C-101B-9397-08002B2CF9AE}" pid="4" name="MediaServiceImageTags">
    <vt:lpwstr/>
  </property>
  <property fmtid="{D5CDD505-2E9C-101B-9397-08002B2CF9AE}" pid="5" name="GrammarlyDocumentId">
    <vt:lpwstr>ebec76f9e6803f068b8b3b2b0610511f5a52b1773e6489f723e9dff1f7731737</vt:lpwstr>
  </property>
</Properties>
</file>